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7807A5"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E4C2D">
        <w:t>4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45C09" w:rsidRPr="00F45C09">
        <w:t>Law Office Management</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F45C09" w:rsidRPr="00F45C09">
        <w:t>PALG 2103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45C09" w:rsidRPr="00F45C09">
        <w:t>PALG 210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E4C2D">
        <w:fldChar w:fldCharType="begin">
          <w:ffData>
            <w:name w:val="Text27"/>
            <w:enabled/>
            <w:calcOnExit w:val="0"/>
            <w:textInput>
              <w:maxLength w:val="30"/>
            </w:textInput>
          </w:ffData>
        </w:fldChar>
      </w:r>
      <w:bookmarkStart w:id="5" w:name="Text27"/>
      <w:r w:rsidRPr="00DE4C2D">
        <w:instrText xml:space="preserve"> FORMTEXT </w:instrText>
      </w:r>
      <w:r w:rsidRPr="00DE4C2D">
        <w:fldChar w:fldCharType="separate"/>
      </w:r>
      <w:r w:rsidR="00F45C09" w:rsidRPr="00DE4C2D">
        <w:t>3</w:t>
      </w:r>
      <w:r w:rsidRPr="00DE4C2D">
        <w:fldChar w:fldCharType="end"/>
      </w:r>
      <w:bookmarkEnd w:id="5"/>
      <w:r w:rsidRPr="00DE4C2D">
        <w:t>-</w:t>
      </w:r>
      <w:r w:rsidRPr="00DE4C2D">
        <w:fldChar w:fldCharType="begin">
          <w:ffData>
            <w:name w:val="Text33"/>
            <w:enabled/>
            <w:calcOnExit w:val="0"/>
            <w:textInput/>
          </w:ffData>
        </w:fldChar>
      </w:r>
      <w:bookmarkStart w:id="6" w:name="Text33"/>
      <w:r w:rsidRPr="00DE4C2D">
        <w:instrText xml:space="preserve"> FORMTEXT </w:instrText>
      </w:r>
      <w:r w:rsidRPr="00DE4C2D">
        <w:fldChar w:fldCharType="separate"/>
      </w:r>
      <w:r w:rsidR="00F45C09" w:rsidRPr="00DE4C2D">
        <w:t>0</w:t>
      </w:r>
      <w:r w:rsidRPr="00DE4C2D">
        <w:fldChar w:fldCharType="end"/>
      </w:r>
      <w:bookmarkEnd w:id="6"/>
      <w:r w:rsidRPr="00DE4C2D">
        <w:t>-</w:t>
      </w:r>
      <w:r w:rsidRPr="00DE4C2D">
        <w:fldChar w:fldCharType="begin">
          <w:ffData>
            <w:name w:val="Text34"/>
            <w:enabled/>
            <w:calcOnExit w:val="0"/>
            <w:textInput/>
          </w:ffData>
        </w:fldChar>
      </w:r>
      <w:bookmarkStart w:id="7" w:name="Text34"/>
      <w:r w:rsidRPr="00DE4C2D">
        <w:instrText xml:space="preserve"> FORMTEXT </w:instrText>
      </w:r>
      <w:r w:rsidRPr="00DE4C2D">
        <w:fldChar w:fldCharType="separate"/>
      </w:r>
      <w:r w:rsidR="00F45C09" w:rsidRPr="00DE4C2D">
        <w:t>3</w:t>
      </w:r>
      <w:r w:rsidRPr="00DE4C2D">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E4C2D">
        <w:fldChar w:fldCharType="begin">
          <w:ffData>
            <w:name w:val="Text27"/>
            <w:enabled/>
            <w:calcOnExit w:val="0"/>
            <w:textInput>
              <w:maxLength w:val="30"/>
            </w:textInput>
          </w:ffData>
        </w:fldChar>
      </w:r>
      <w:r w:rsidRPr="00DE4C2D">
        <w:instrText xml:space="preserve"> FORMTEXT </w:instrText>
      </w:r>
      <w:r w:rsidRPr="00DE4C2D">
        <w:fldChar w:fldCharType="separate"/>
      </w:r>
      <w:r w:rsidR="007807A5" w:rsidRPr="00DE4C2D">
        <w:t>45</w:t>
      </w:r>
      <w:r w:rsidRPr="00DE4C2D">
        <w:fldChar w:fldCharType="end"/>
      </w:r>
      <w:r w:rsidRPr="00DE4C2D">
        <w:t>-</w:t>
      </w:r>
      <w:r w:rsidRPr="00DE4C2D">
        <w:fldChar w:fldCharType="begin">
          <w:ffData>
            <w:name w:val="Text35"/>
            <w:enabled/>
            <w:calcOnExit w:val="0"/>
            <w:textInput/>
          </w:ffData>
        </w:fldChar>
      </w:r>
      <w:bookmarkStart w:id="8" w:name="Text35"/>
      <w:r w:rsidRPr="00DE4C2D">
        <w:instrText xml:space="preserve"> FORMTEXT </w:instrText>
      </w:r>
      <w:r w:rsidRPr="00DE4C2D">
        <w:fldChar w:fldCharType="separate"/>
      </w:r>
      <w:r w:rsidR="007807A5" w:rsidRPr="00DE4C2D">
        <w:t>0</w:t>
      </w:r>
      <w:r w:rsidRPr="00DE4C2D">
        <w:fldChar w:fldCharType="end"/>
      </w:r>
      <w:bookmarkEnd w:id="8"/>
      <w:r w:rsidRPr="00DE4C2D">
        <w:t>-</w:t>
      </w:r>
      <w:r w:rsidRPr="00DE4C2D">
        <w:fldChar w:fldCharType="begin">
          <w:ffData>
            <w:name w:val="Text36"/>
            <w:enabled/>
            <w:calcOnExit w:val="0"/>
            <w:textInput/>
          </w:ffData>
        </w:fldChar>
      </w:r>
      <w:bookmarkStart w:id="9" w:name="Text36"/>
      <w:r w:rsidRPr="00DE4C2D">
        <w:instrText xml:space="preserve"> FORMTEXT </w:instrText>
      </w:r>
      <w:r w:rsidRPr="00DE4C2D">
        <w:fldChar w:fldCharType="separate"/>
      </w:r>
      <w:r w:rsidR="007807A5" w:rsidRPr="00DE4C2D">
        <w:t>45</w:t>
      </w:r>
      <w:r w:rsidRPr="00DE4C2D">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45C09" w:rsidRPr="00F45C09">
        <w:t>22.0302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F45C09" w:rsidRPr="00F45C09">
        <w:t>Addresses the organization and efficient operation of the law office, management problems in the law office, office structures and systems, accounting and billing procedures, hiring, scheduling, and management of non-attorney personnel, information storage and retrieval systems, forms libraries, office equipment, management of the law office library, purchasing of law office supplies, and client relations.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F45C09" w:rsidRPr="00F45C09">
        <w:t>PALG 1013 (or PALG 101)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45C09" w:rsidRPr="00F45C09">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45C09" w:rsidRPr="00F45C09">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F45C09" w:rsidRPr="00F45C09">
        <w:t>Identify the members of a legal team, their roles and responsibilities.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45C09" w:rsidRPr="00F45C09">
        <w:t>Demonstrate skills necessary to work in a law office.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F45C09" w:rsidRPr="00F45C09">
        <w:t>Apply understanding of the structure and organization of law offices.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F45C09" w:rsidRPr="00F45C09">
        <w:t>Explain ethical boundaries in the context of paralegal-client interaction.</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F45C09" w:rsidRPr="00F45C09">
        <w:t>Explain law office functions.</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0B5A4D" w:rsidRPr="000B5A4D">
        <w:t>Instructor designed exams will assess learning outcomes.</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0B5A4D" w:rsidRPr="000B5A4D">
        <w:t>Instructor designed quizzes and assignments will assess a portion of  the learning outcomes</w:t>
      </w:r>
      <w:r w:rsidR="000B5A4D">
        <w:t>.</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606D78" w:rsidRPr="00606D78" w:rsidRDefault="00594256" w:rsidP="00606D78">
      <w:r>
        <w:fldChar w:fldCharType="begin">
          <w:ffData>
            <w:name w:val="Text1"/>
            <w:enabled/>
            <w:calcOnExit w:val="0"/>
            <w:textInput/>
          </w:ffData>
        </w:fldChar>
      </w:r>
      <w:bookmarkStart w:id="23" w:name="Text1"/>
      <w:r>
        <w:instrText xml:space="preserve"> FORMTEXT </w:instrText>
      </w:r>
      <w:r>
        <w:fldChar w:fldCharType="separate"/>
      </w:r>
      <w:r w:rsidR="007807A5">
        <w:t>I.</w:t>
      </w:r>
      <w:r w:rsidR="007807A5">
        <w:tab/>
        <w:t>L</w:t>
      </w:r>
      <w:r w:rsidR="00606D78" w:rsidRPr="00606D78">
        <w:t>egal Team</w:t>
      </w:r>
    </w:p>
    <w:p w:rsidR="00606D78" w:rsidRPr="00606D78" w:rsidRDefault="00606D78" w:rsidP="007807A5">
      <w:pPr>
        <w:ind w:left="720" w:hanging="360"/>
      </w:pPr>
      <w:r w:rsidRPr="00606D78">
        <w:t>a.</w:t>
      </w:r>
      <w:r w:rsidRPr="00606D78">
        <w:tab/>
        <w:t>Members</w:t>
      </w:r>
    </w:p>
    <w:p w:rsidR="00606D78" w:rsidRPr="00606D78" w:rsidRDefault="00606D78" w:rsidP="007807A5">
      <w:pPr>
        <w:ind w:left="720" w:hanging="360"/>
      </w:pPr>
      <w:r w:rsidRPr="00606D78">
        <w:t>b.</w:t>
      </w:r>
      <w:r w:rsidRPr="00606D78">
        <w:tab/>
        <w:t>Roles</w:t>
      </w:r>
    </w:p>
    <w:p w:rsidR="00606D78" w:rsidRPr="00606D78" w:rsidRDefault="00606D78" w:rsidP="007807A5">
      <w:pPr>
        <w:ind w:left="720" w:hanging="360"/>
      </w:pPr>
      <w:r w:rsidRPr="00606D78">
        <w:t>c.</w:t>
      </w:r>
      <w:r w:rsidRPr="00606D78">
        <w:tab/>
        <w:t>Ethics</w:t>
      </w:r>
    </w:p>
    <w:p w:rsidR="007807A5" w:rsidRDefault="007807A5" w:rsidP="00606D78"/>
    <w:p w:rsidR="00606D78" w:rsidRPr="00606D78" w:rsidRDefault="00606D78" w:rsidP="00606D78">
      <w:r w:rsidRPr="00606D78">
        <w:t>II.</w:t>
      </w:r>
      <w:r w:rsidRPr="00606D78">
        <w:tab/>
        <w:t>Personnel Relations</w:t>
      </w:r>
    </w:p>
    <w:p w:rsidR="00606D78" w:rsidRPr="00606D78" w:rsidRDefault="00606D78" w:rsidP="007807A5">
      <w:pPr>
        <w:ind w:left="720" w:hanging="360"/>
      </w:pPr>
      <w:r w:rsidRPr="00606D78">
        <w:t>a.</w:t>
      </w:r>
      <w:r w:rsidRPr="00606D78">
        <w:tab/>
        <w:t xml:space="preserve">Ethics </w:t>
      </w:r>
    </w:p>
    <w:p w:rsidR="00606D78" w:rsidRPr="00606D78" w:rsidRDefault="00606D78" w:rsidP="007807A5">
      <w:pPr>
        <w:ind w:left="720" w:hanging="360"/>
      </w:pPr>
      <w:r w:rsidRPr="00606D78">
        <w:t>b.</w:t>
      </w:r>
      <w:r w:rsidRPr="00606D78">
        <w:tab/>
        <w:t>Boundaries</w:t>
      </w:r>
    </w:p>
    <w:p w:rsidR="00606D78" w:rsidRPr="00606D78" w:rsidRDefault="00606D78" w:rsidP="007807A5">
      <w:pPr>
        <w:ind w:left="720" w:hanging="360"/>
      </w:pPr>
      <w:r w:rsidRPr="00606D78">
        <w:t>c.</w:t>
      </w:r>
      <w:r w:rsidRPr="00606D78">
        <w:tab/>
        <w:t>Functions</w:t>
      </w:r>
    </w:p>
    <w:p w:rsidR="007807A5" w:rsidRDefault="007807A5" w:rsidP="00606D78"/>
    <w:p w:rsidR="00606D78" w:rsidRPr="00606D78" w:rsidRDefault="00606D78" w:rsidP="00606D78">
      <w:r w:rsidRPr="00606D78">
        <w:t>III.</w:t>
      </w:r>
      <w:r w:rsidRPr="00606D78">
        <w:tab/>
        <w:t>Attorney – Client Relationship</w:t>
      </w:r>
    </w:p>
    <w:p w:rsidR="00606D78" w:rsidRPr="00606D78" w:rsidRDefault="00606D78" w:rsidP="007807A5">
      <w:pPr>
        <w:ind w:left="720" w:hanging="360"/>
      </w:pPr>
      <w:r w:rsidRPr="00606D78">
        <w:t>a.</w:t>
      </w:r>
      <w:r w:rsidRPr="00606D78">
        <w:tab/>
        <w:t>Ethics</w:t>
      </w:r>
    </w:p>
    <w:p w:rsidR="00606D78" w:rsidRPr="00606D78" w:rsidRDefault="00606D78" w:rsidP="007807A5">
      <w:pPr>
        <w:ind w:left="720" w:hanging="360"/>
      </w:pPr>
      <w:r w:rsidRPr="00606D78">
        <w:t>b.</w:t>
      </w:r>
      <w:r w:rsidRPr="00606D78">
        <w:tab/>
        <w:t>Paralegal role and responsibilities</w:t>
      </w:r>
    </w:p>
    <w:p w:rsidR="007807A5" w:rsidRDefault="007807A5" w:rsidP="00606D78"/>
    <w:p w:rsidR="00606D78" w:rsidRPr="00606D78" w:rsidRDefault="00606D78" w:rsidP="00606D78">
      <w:r w:rsidRPr="00606D78">
        <w:t>IV.</w:t>
      </w:r>
      <w:r w:rsidRPr="00606D78">
        <w:tab/>
        <w:t>Work skills</w:t>
      </w:r>
    </w:p>
    <w:p w:rsidR="00606D78" w:rsidRPr="00606D78" w:rsidRDefault="00606D78" w:rsidP="007807A5">
      <w:pPr>
        <w:ind w:left="720" w:hanging="360"/>
      </w:pPr>
      <w:r w:rsidRPr="00606D78">
        <w:t>a.</w:t>
      </w:r>
      <w:r w:rsidRPr="00606D78">
        <w:tab/>
        <w:t>Time Keeping</w:t>
      </w:r>
    </w:p>
    <w:p w:rsidR="00606D78" w:rsidRPr="00606D78" w:rsidRDefault="00606D78" w:rsidP="007807A5">
      <w:pPr>
        <w:ind w:left="720" w:hanging="360"/>
      </w:pPr>
      <w:r w:rsidRPr="00606D78">
        <w:t>b.</w:t>
      </w:r>
      <w:r w:rsidRPr="00606D78">
        <w:tab/>
        <w:t>Billing and Financial Management</w:t>
      </w:r>
    </w:p>
    <w:p w:rsidR="00606D78" w:rsidRPr="00606D78" w:rsidRDefault="00606D78" w:rsidP="007807A5">
      <w:pPr>
        <w:ind w:left="720" w:hanging="360"/>
      </w:pPr>
      <w:r w:rsidRPr="00606D78">
        <w:t>c.</w:t>
      </w:r>
      <w:r w:rsidRPr="00606D78">
        <w:tab/>
        <w:t>Docket Control Systems</w:t>
      </w:r>
    </w:p>
    <w:p w:rsidR="00606D78" w:rsidRPr="00606D78" w:rsidRDefault="00606D78" w:rsidP="007807A5">
      <w:pPr>
        <w:ind w:left="720" w:hanging="360"/>
      </w:pPr>
      <w:r w:rsidRPr="00606D78">
        <w:t>d.</w:t>
      </w:r>
      <w:r w:rsidRPr="00606D78">
        <w:tab/>
        <w:t>File and records management</w:t>
      </w:r>
    </w:p>
    <w:p w:rsidR="00594256" w:rsidRDefault="00606D78" w:rsidP="007807A5">
      <w:pPr>
        <w:ind w:left="720" w:hanging="360"/>
      </w:pPr>
      <w:r w:rsidRPr="00606D78">
        <w:t>e.</w:t>
      </w:r>
      <w:r w:rsidRPr="00606D78">
        <w:tab/>
        <w:t>Law library organization and management</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4C2D">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f96e+v+JLNC/Zj/ehw5eQplym4YGOrg4bMFNfTRfRo6MXb3o/kH6/kj5C2QYW+f1QJ+MsB0vrOa0P9HikgwOQ==" w:salt="6eRIHwc8zbNEShjQqS9i5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B5A4D"/>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06D78"/>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07A5"/>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55B1"/>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4C2D"/>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5C09"/>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7734C"/>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95261CF-B183-4E39-BD77-DF28FC9A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2</Pages>
  <Words>586</Words>
  <Characters>3679</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2020-07-31T21:25:00Z</dcterms:created>
  <dcterms:modified xsi:type="dcterms:W3CDTF">2020-09-05T17:17:00Z</dcterms:modified>
</cp:coreProperties>
</file>